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E" w:rsidRDefault="002F7497" w:rsidP="004B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327E">
        <w:rPr>
          <w:b/>
          <w:sz w:val="28"/>
          <w:szCs w:val="28"/>
        </w:rPr>
        <w:t xml:space="preserve">    </w:t>
      </w:r>
      <w:r w:rsidR="004B5BA1" w:rsidRPr="002F7497">
        <w:rPr>
          <w:b/>
          <w:sz w:val="28"/>
          <w:szCs w:val="28"/>
        </w:rPr>
        <w:t>Порядок выписки льготных рецептов</w:t>
      </w:r>
      <w:r>
        <w:rPr>
          <w:b/>
          <w:sz w:val="28"/>
          <w:szCs w:val="28"/>
        </w:rPr>
        <w:t xml:space="preserve"> </w:t>
      </w:r>
      <w:proofErr w:type="gramStart"/>
      <w:r w:rsidR="001B327E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 </w:t>
      </w:r>
    </w:p>
    <w:p w:rsidR="004B5BA1" w:rsidRPr="002F7497" w:rsidRDefault="001B327E" w:rsidP="004B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F7497">
        <w:rPr>
          <w:b/>
          <w:sz w:val="28"/>
          <w:szCs w:val="28"/>
        </w:rPr>
        <w:t xml:space="preserve">поликлиническом </w:t>
      </w:r>
      <w:r>
        <w:rPr>
          <w:b/>
          <w:sz w:val="28"/>
          <w:szCs w:val="28"/>
        </w:rPr>
        <w:t xml:space="preserve"> </w:t>
      </w:r>
      <w:proofErr w:type="gramStart"/>
      <w:r w:rsidR="002F7497">
        <w:rPr>
          <w:b/>
          <w:sz w:val="28"/>
          <w:szCs w:val="28"/>
        </w:rPr>
        <w:t>отделении</w:t>
      </w:r>
      <w:proofErr w:type="gramEnd"/>
      <w:r w:rsidR="002F7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F7497">
        <w:rPr>
          <w:b/>
          <w:sz w:val="28"/>
          <w:szCs w:val="28"/>
        </w:rPr>
        <w:t>ГБУЗ ЛО «</w:t>
      </w:r>
      <w:proofErr w:type="spellStart"/>
      <w:r w:rsidR="002F7497">
        <w:rPr>
          <w:b/>
          <w:sz w:val="28"/>
          <w:szCs w:val="28"/>
        </w:rPr>
        <w:t>Киришская</w:t>
      </w:r>
      <w:proofErr w:type="spellEnd"/>
      <w:r w:rsidR="002F7497">
        <w:rPr>
          <w:b/>
          <w:sz w:val="28"/>
          <w:szCs w:val="28"/>
        </w:rPr>
        <w:t xml:space="preserve"> КМБ».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Лекарственные препараты назначаются лечащим врачом при наличии показаний, в соответствии со стандартами оказания медицинской помощи и утвержденным перечнем лекарственных препаратов.</w:t>
      </w:r>
    </w:p>
    <w:p w:rsidR="00F324AF" w:rsidRPr="00126260" w:rsidRDefault="004B5BA1" w:rsidP="00F324AF">
      <w:pPr>
        <w:rPr>
          <w:sz w:val="28"/>
          <w:szCs w:val="28"/>
        </w:rPr>
      </w:pPr>
      <w:r w:rsidRPr="00126260">
        <w:rPr>
          <w:sz w:val="28"/>
          <w:szCs w:val="28"/>
        </w:rPr>
        <w:t>При назначении лекарственных средств</w:t>
      </w:r>
      <w:r w:rsidR="008026A6" w:rsidRPr="00126260">
        <w:rPr>
          <w:sz w:val="28"/>
          <w:szCs w:val="28"/>
        </w:rPr>
        <w:t xml:space="preserve"> лечащий </w:t>
      </w:r>
      <w:r w:rsidRPr="00126260">
        <w:rPr>
          <w:sz w:val="28"/>
          <w:szCs w:val="28"/>
        </w:rPr>
        <w:t xml:space="preserve"> врач руководствуется </w:t>
      </w:r>
      <w:r w:rsidR="00F324AF" w:rsidRPr="00126260">
        <w:rPr>
          <w:sz w:val="28"/>
          <w:szCs w:val="28"/>
        </w:rPr>
        <w:t xml:space="preserve"> приказом Министерства здравоохранения РФ от 14.01.2019. №4н «Об утверждении порядка назначения лекарственных препаратов, форм </w:t>
      </w:r>
      <w:proofErr w:type="gramStart"/>
      <w:r w:rsidR="00F324AF" w:rsidRPr="00126260">
        <w:rPr>
          <w:sz w:val="28"/>
          <w:szCs w:val="28"/>
        </w:rPr>
        <w:t>рецептурных бланков на лекарственные препараты, порядка оформления указанных бланков, их учёта и хранения», приказом  Министерства здравоохранения РФ от 11.12.2019. №1022н « О  внесении изменений в приказ Министерства здравоохранения РФ от 14.01.2019. №4н «Об утверждении порядка назначения лекарственных препаратов, форм рецептурных бланков на лекарственные препараты», распоряжением Правительства Российской Федерации  от 12 октября 2019года №2406-р, распоряжением Правительства Российской Федерации от 23 ноября 2020г</w:t>
      </w:r>
      <w:proofErr w:type="gramEnd"/>
      <w:r w:rsidR="00F324AF" w:rsidRPr="00126260">
        <w:rPr>
          <w:sz w:val="28"/>
          <w:szCs w:val="28"/>
        </w:rPr>
        <w:t>. №3073-р (перечнем ЖНВЛП), Постановлением Правительства Ленинградской области от 30 декабря 2020 года №893 «О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годов»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Инструкция о порядке назначения лекарств</w:t>
      </w:r>
      <w:r w:rsidR="001B327E">
        <w:rPr>
          <w:sz w:val="28"/>
          <w:szCs w:val="28"/>
        </w:rPr>
        <w:t>енных средств, предусматривает</w:t>
      </w:r>
      <w:r w:rsidRPr="00126260">
        <w:rPr>
          <w:sz w:val="28"/>
          <w:szCs w:val="28"/>
        </w:rPr>
        <w:t xml:space="preserve"> следующее: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«1.3. В случаях типичного течения болезни назначение лекарственных средств осуществляется исходя из тяжести и характера заболевания, согласно утвержденным в установленном порядке стандартам медицинской помощи и в соответствии с перечнем жизненно необходимых и важнейших лекарственных средств, утверждаемым Правительством РФ.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1.5. Разовые, суточные и курсовые дозы при назначении лекарственных средств определяются лечащим врачом исходя из возраста больного, тяжести характера заболевания согласно стандартам медицинской помощи.</w:t>
      </w:r>
    </w:p>
    <w:p w:rsidR="002F7497" w:rsidRDefault="004B5BA1" w:rsidP="002F7497">
      <w:pPr>
        <w:rPr>
          <w:sz w:val="28"/>
          <w:szCs w:val="28"/>
        </w:rPr>
      </w:pPr>
      <w:r w:rsidRPr="00126260">
        <w:rPr>
          <w:sz w:val="28"/>
          <w:szCs w:val="28"/>
        </w:rPr>
        <w:t xml:space="preserve">1.6. Назначение лекарственных средств (наименование препаратов, разовая доза, способ и кратность приема или введения, ориентировочная </w:t>
      </w:r>
      <w:r w:rsidRPr="00126260">
        <w:rPr>
          <w:sz w:val="28"/>
          <w:szCs w:val="28"/>
        </w:rPr>
        <w:lastRenderedPageBreak/>
        <w:t>длительность курса, обоснование назначения лекарственных средств) фиксируется в медицинских документах больного (истории болезни, амбулаторной карте, листе за</w:t>
      </w:r>
      <w:r w:rsidR="002F7497">
        <w:rPr>
          <w:sz w:val="28"/>
          <w:szCs w:val="28"/>
        </w:rPr>
        <w:t>писи консультационного осмотра)</w:t>
      </w:r>
    </w:p>
    <w:p w:rsidR="002F7497" w:rsidRPr="002F7497" w:rsidRDefault="002F7497" w:rsidP="002F7497">
      <w:pPr>
        <w:rPr>
          <w:sz w:val="28"/>
          <w:szCs w:val="28"/>
        </w:rPr>
      </w:pPr>
      <w:r w:rsidRPr="002F7497">
        <w:t xml:space="preserve"> </w:t>
      </w:r>
      <w:r w:rsidRPr="002F7497">
        <w:rPr>
          <w:sz w:val="28"/>
          <w:szCs w:val="28"/>
        </w:rPr>
        <w:t xml:space="preserve">После очного осмотра пациентов из льготной категории граждан, лечащий врач осуществляет назначение лекарственных препаратов по международному  непатентованному наименованию, а при его отсутствии – </w:t>
      </w:r>
      <w:proofErr w:type="spellStart"/>
      <w:r w:rsidRPr="002F7497">
        <w:rPr>
          <w:sz w:val="28"/>
          <w:szCs w:val="28"/>
        </w:rPr>
        <w:t>группировочному</w:t>
      </w:r>
      <w:proofErr w:type="spellEnd"/>
      <w:r w:rsidRPr="002F7497">
        <w:rPr>
          <w:sz w:val="28"/>
          <w:szCs w:val="28"/>
        </w:rPr>
        <w:t xml:space="preserve"> или  химическому наименованию. </w:t>
      </w:r>
    </w:p>
    <w:p w:rsidR="002F7497" w:rsidRPr="002F7497" w:rsidRDefault="002F7497" w:rsidP="002F7497">
      <w:pPr>
        <w:rPr>
          <w:sz w:val="28"/>
          <w:szCs w:val="28"/>
        </w:rPr>
      </w:pPr>
      <w:r w:rsidRPr="002F7497">
        <w:rPr>
          <w:sz w:val="28"/>
          <w:szCs w:val="28"/>
        </w:rPr>
        <w:t>Пациент в этот же день  направляется в кабинет компьютерной выписки льготных рецептов, где оператор при введении данных о необходимых  больному лекарственных препаратах и проверке данных по компьютерной базе, следуя алгоритму действий по вводу данных для оформления льготного рецепта, с использованием программы, оформляет льготный рецепт.</w:t>
      </w:r>
    </w:p>
    <w:p w:rsidR="002F7497" w:rsidRDefault="002F7497" w:rsidP="002F7497">
      <w:pPr>
        <w:rPr>
          <w:sz w:val="28"/>
          <w:szCs w:val="28"/>
        </w:rPr>
      </w:pPr>
      <w:r w:rsidRPr="002F7497">
        <w:rPr>
          <w:sz w:val="28"/>
          <w:szCs w:val="28"/>
        </w:rPr>
        <w:t xml:space="preserve">Рецепт выписывается в </w:t>
      </w:r>
      <w:r w:rsidR="001B327E">
        <w:rPr>
          <w:sz w:val="28"/>
          <w:szCs w:val="28"/>
        </w:rPr>
        <w:t xml:space="preserve">2 </w:t>
      </w:r>
      <w:r w:rsidRPr="002F7497">
        <w:rPr>
          <w:sz w:val="28"/>
          <w:szCs w:val="28"/>
        </w:rPr>
        <w:t xml:space="preserve">экземплярах, один экземпляр вклеивается в амбулаторную карту. </w:t>
      </w:r>
    </w:p>
    <w:p w:rsidR="002F7497" w:rsidRPr="002F7497" w:rsidRDefault="002F7497" w:rsidP="002F7497">
      <w:pPr>
        <w:rPr>
          <w:sz w:val="28"/>
          <w:szCs w:val="28"/>
        </w:rPr>
      </w:pPr>
      <w:r w:rsidRPr="002F7497">
        <w:rPr>
          <w:sz w:val="28"/>
          <w:szCs w:val="28"/>
        </w:rPr>
        <w:t>Выписка льготных рецептов проводится в автоматизированном режиме.</w:t>
      </w:r>
    </w:p>
    <w:p w:rsidR="002F7497" w:rsidRPr="002F7497" w:rsidRDefault="002F7497" w:rsidP="002F7497">
      <w:pPr>
        <w:rPr>
          <w:sz w:val="28"/>
          <w:szCs w:val="28"/>
        </w:rPr>
      </w:pPr>
      <w:r w:rsidRPr="002F7497">
        <w:rPr>
          <w:sz w:val="28"/>
          <w:szCs w:val="28"/>
        </w:rPr>
        <w:t>При отсутствии лекарственного препарата в аптеке в день обращения, лекарственное обеспечение осуществляется по порядку отсроченного обеспечения, в течение 10 календарных дней, с отметкой на оборотной стороне рецепта о дате принятия рецепта на отсроченное обеспечение.</w:t>
      </w:r>
    </w:p>
    <w:p w:rsidR="002F7497" w:rsidRPr="00126260" w:rsidRDefault="002F7497" w:rsidP="004B5BA1">
      <w:pPr>
        <w:rPr>
          <w:sz w:val="28"/>
          <w:szCs w:val="28"/>
        </w:rPr>
      </w:pPr>
    </w:p>
    <w:p w:rsidR="004B5BA1" w:rsidRPr="002F7497" w:rsidRDefault="004B5BA1" w:rsidP="004B5BA1">
      <w:pPr>
        <w:rPr>
          <w:b/>
          <w:sz w:val="28"/>
          <w:szCs w:val="28"/>
        </w:rPr>
      </w:pPr>
      <w:r w:rsidRPr="002F7497">
        <w:rPr>
          <w:b/>
          <w:sz w:val="28"/>
          <w:szCs w:val="28"/>
        </w:rPr>
        <w:t xml:space="preserve">Кто имеет право </w:t>
      </w:r>
      <w:r w:rsidR="002F7497">
        <w:rPr>
          <w:b/>
          <w:sz w:val="28"/>
          <w:szCs w:val="28"/>
        </w:rPr>
        <w:t>выписки</w:t>
      </w:r>
      <w:r w:rsidRPr="002F7497">
        <w:rPr>
          <w:b/>
          <w:sz w:val="28"/>
          <w:szCs w:val="28"/>
        </w:rPr>
        <w:t xml:space="preserve"> льготных рецептов</w:t>
      </w:r>
      <w:r w:rsidR="00126260" w:rsidRPr="002F7497">
        <w:rPr>
          <w:b/>
          <w:sz w:val="28"/>
          <w:szCs w:val="28"/>
        </w:rPr>
        <w:t>:</w:t>
      </w:r>
    </w:p>
    <w:p w:rsidR="004B5BA1" w:rsidRPr="00126260" w:rsidRDefault="008026A6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Врач-терапевт участковый</w:t>
      </w:r>
      <w:r w:rsidR="00126260">
        <w:rPr>
          <w:sz w:val="28"/>
          <w:szCs w:val="28"/>
        </w:rPr>
        <w:t>, врач общей практики, врач-</w:t>
      </w:r>
      <w:r w:rsidR="004B5BA1" w:rsidRPr="00126260">
        <w:rPr>
          <w:sz w:val="28"/>
          <w:szCs w:val="28"/>
        </w:rPr>
        <w:t xml:space="preserve">специалист, включенный в Регистр врачей, имеющих право на выписку льготных рецептов </w:t>
      </w:r>
      <w:r w:rsidRPr="00126260">
        <w:rPr>
          <w:sz w:val="28"/>
          <w:szCs w:val="28"/>
        </w:rPr>
        <w:t>и непосредственно осуществляющий</w:t>
      </w:r>
      <w:r w:rsidR="004B5BA1" w:rsidRPr="00126260">
        <w:rPr>
          <w:sz w:val="28"/>
          <w:szCs w:val="28"/>
        </w:rPr>
        <w:t xml:space="preserve"> лечение больного.</w:t>
      </w:r>
    </w:p>
    <w:p w:rsidR="004B5BA1" w:rsidRPr="00126260" w:rsidRDefault="004B5BA1" w:rsidP="004B5BA1">
      <w:pPr>
        <w:rPr>
          <w:b/>
          <w:sz w:val="28"/>
          <w:szCs w:val="28"/>
        </w:rPr>
      </w:pPr>
      <w:r w:rsidRPr="00126260">
        <w:rPr>
          <w:b/>
          <w:sz w:val="28"/>
          <w:szCs w:val="28"/>
        </w:rPr>
        <w:t>Порядок получения льготных лекарств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Получателю льготы (законному представителю) необходимо обратиться в поликлинику по месту жительства к лечащему врачу с документами, подтверждающими право на льготу.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Для оформления бесплатных рецептов необходимо представить следующие документы: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lastRenderedPageBreak/>
        <w:t xml:space="preserve">1. </w:t>
      </w:r>
      <w:r w:rsidR="008026A6" w:rsidRPr="00126260">
        <w:rPr>
          <w:sz w:val="28"/>
          <w:szCs w:val="28"/>
        </w:rPr>
        <w:t>Паспорт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2. СНИЛС (свидетельство о постановке на учет в ПФ)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3. Полис ОМС (обязательного медицинского страхования)</w:t>
      </w:r>
    </w:p>
    <w:p w:rsidR="008026A6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 xml:space="preserve">4. </w:t>
      </w:r>
      <w:r w:rsidR="00126260" w:rsidRPr="00126260">
        <w:rPr>
          <w:sz w:val="28"/>
          <w:szCs w:val="28"/>
        </w:rPr>
        <w:t xml:space="preserve">Получатели набора социальных услуг должны предоставить справку </w:t>
      </w:r>
      <w:proofErr w:type="gramStart"/>
      <w:r w:rsidR="00126260" w:rsidRPr="00126260">
        <w:rPr>
          <w:sz w:val="28"/>
          <w:szCs w:val="28"/>
        </w:rPr>
        <w:t>о сохранении  набора социальных услуг в части лекарственного обеспечения на текущий год из отделения Пенсионного фонда по месту</w:t>
      </w:r>
      <w:proofErr w:type="gramEnd"/>
      <w:r w:rsidR="00126260" w:rsidRPr="00126260">
        <w:rPr>
          <w:sz w:val="28"/>
          <w:szCs w:val="28"/>
        </w:rPr>
        <w:t xml:space="preserve"> жительства.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>При возникновении вопросов по выписке льготных лекарственных препаратов просим Вас обращаться к:</w:t>
      </w: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 xml:space="preserve">— заместителю главного врача по </w:t>
      </w:r>
      <w:r w:rsidR="0012536E" w:rsidRPr="00126260">
        <w:rPr>
          <w:sz w:val="28"/>
          <w:szCs w:val="28"/>
        </w:rPr>
        <w:t>амбулато</w:t>
      </w:r>
      <w:r w:rsidR="001B327E">
        <w:rPr>
          <w:sz w:val="28"/>
          <w:szCs w:val="28"/>
        </w:rPr>
        <w:t>р</w:t>
      </w:r>
      <w:bookmarkStart w:id="0" w:name="_GoBack"/>
      <w:bookmarkEnd w:id="0"/>
      <w:r w:rsidR="0012536E" w:rsidRPr="00126260">
        <w:rPr>
          <w:sz w:val="28"/>
          <w:szCs w:val="28"/>
        </w:rPr>
        <w:t>н</w:t>
      </w:r>
      <w:proofErr w:type="gramStart"/>
      <w:r w:rsidR="0012536E" w:rsidRPr="00126260">
        <w:rPr>
          <w:sz w:val="28"/>
          <w:szCs w:val="28"/>
        </w:rPr>
        <w:t>о-</w:t>
      </w:r>
      <w:proofErr w:type="gramEnd"/>
      <w:r w:rsidR="0012536E" w:rsidRPr="00126260">
        <w:rPr>
          <w:sz w:val="28"/>
          <w:szCs w:val="28"/>
        </w:rPr>
        <w:t xml:space="preserve"> поликлинической работе </w:t>
      </w:r>
      <w:proofErr w:type="spellStart"/>
      <w:r w:rsidR="0012536E" w:rsidRPr="00126260">
        <w:rPr>
          <w:sz w:val="28"/>
          <w:szCs w:val="28"/>
        </w:rPr>
        <w:t>Пантюхиной</w:t>
      </w:r>
      <w:proofErr w:type="spellEnd"/>
      <w:r w:rsidR="0012536E" w:rsidRPr="00126260">
        <w:rPr>
          <w:sz w:val="28"/>
          <w:szCs w:val="28"/>
        </w:rPr>
        <w:t xml:space="preserve"> Светлане Анатольевне</w:t>
      </w:r>
      <w:r w:rsidR="001B327E">
        <w:rPr>
          <w:sz w:val="28"/>
          <w:szCs w:val="28"/>
        </w:rPr>
        <w:t xml:space="preserve"> (кабинет 418)</w:t>
      </w:r>
    </w:p>
    <w:p w:rsidR="004B5BA1" w:rsidRPr="00126260" w:rsidRDefault="004B5BA1" w:rsidP="004B5BA1">
      <w:pPr>
        <w:rPr>
          <w:sz w:val="28"/>
          <w:szCs w:val="28"/>
        </w:rPr>
      </w:pPr>
    </w:p>
    <w:p w:rsidR="004B5BA1" w:rsidRPr="00126260" w:rsidRDefault="004B5BA1" w:rsidP="004B5BA1">
      <w:pPr>
        <w:rPr>
          <w:sz w:val="28"/>
          <w:szCs w:val="28"/>
        </w:rPr>
      </w:pPr>
      <w:r w:rsidRPr="00126260">
        <w:rPr>
          <w:sz w:val="28"/>
          <w:szCs w:val="28"/>
        </w:rPr>
        <w:t xml:space="preserve"> </w:t>
      </w:r>
    </w:p>
    <w:p w:rsidR="004B5BA1" w:rsidRDefault="004B5BA1" w:rsidP="004B5BA1"/>
    <w:p w:rsidR="004B5BA1" w:rsidRDefault="004B5BA1" w:rsidP="004B5BA1"/>
    <w:p w:rsidR="004B5BA1" w:rsidRDefault="004B5BA1" w:rsidP="004B5BA1">
      <w:r>
        <w:t xml:space="preserve"> </w:t>
      </w:r>
    </w:p>
    <w:p w:rsidR="00126260" w:rsidRDefault="004B5BA1" w:rsidP="00126260">
      <w:r>
        <w:t xml:space="preserve">  </w:t>
      </w:r>
    </w:p>
    <w:p w:rsidR="00C203A7" w:rsidRDefault="00C203A7" w:rsidP="004B5BA1"/>
    <w:sectPr w:rsidR="00C2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66"/>
    <w:rsid w:val="0012536E"/>
    <w:rsid w:val="00126260"/>
    <w:rsid w:val="001B111C"/>
    <w:rsid w:val="001B327E"/>
    <w:rsid w:val="002F7497"/>
    <w:rsid w:val="004B5BA1"/>
    <w:rsid w:val="007E3263"/>
    <w:rsid w:val="008026A6"/>
    <w:rsid w:val="00C203A7"/>
    <w:rsid w:val="00C215CC"/>
    <w:rsid w:val="00EA546F"/>
    <w:rsid w:val="00F324AF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</dc:creator>
  <cp:keywords/>
  <dc:description/>
  <cp:lastModifiedBy>Пантюхина</cp:lastModifiedBy>
  <cp:revision>5</cp:revision>
  <cp:lastPrinted>2021-03-01T08:27:00Z</cp:lastPrinted>
  <dcterms:created xsi:type="dcterms:W3CDTF">2021-02-15T10:39:00Z</dcterms:created>
  <dcterms:modified xsi:type="dcterms:W3CDTF">2021-03-11T13:14:00Z</dcterms:modified>
</cp:coreProperties>
</file>